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80" w:type="dxa"/>
        <w:tblInd w:w="93" w:type="dxa"/>
        <w:tblLook w:val="04A0"/>
      </w:tblPr>
      <w:tblGrid>
        <w:gridCol w:w="2142"/>
        <w:gridCol w:w="283"/>
        <w:gridCol w:w="655"/>
        <w:gridCol w:w="763"/>
        <w:gridCol w:w="1559"/>
        <w:gridCol w:w="567"/>
        <w:gridCol w:w="709"/>
        <w:gridCol w:w="850"/>
        <w:gridCol w:w="284"/>
        <w:gridCol w:w="567"/>
        <w:gridCol w:w="708"/>
        <w:gridCol w:w="426"/>
        <w:gridCol w:w="992"/>
        <w:gridCol w:w="142"/>
        <w:gridCol w:w="992"/>
        <w:gridCol w:w="425"/>
        <w:gridCol w:w="1985"/>
        <w:gridCol w:w="141"/>
        <w:gridCol w:w="3310"/>
        <w:gridCol w:w="3080"/>
      </w:tblGrid>
      <w:tr w:rsidR="003F34C9" w:rsidRPr="00A82D3F" w:rsidTr="009F6581">
        <w:trPr>
          <w:gridAfter w:val="2"/>
          <w:wAfter w:w="6390" w:type="dxa"/>
          <w:trHeight w:val="840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C9" w:rsidRDefault="003F34C9" w:rsidP="009F658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74D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附表1：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</w:t>
            </w:r>
            <w:r w:rsidRPr="00540D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建设工程项目资金支付审批单</w:t>
            </w:r>
          </w:p>
        </w:tc>
      </w:tr>
      <w:tr w:rsidR="003F34C9" w:rsidRPr="00A82D3F" w:rsidTr="009F6581">
        <w:trPr>
          <w:gridAfter w:val="2"/>
          <w:wAfter w:w="6390" w:type="dxa"/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540DDC">
              <w:rPr>
                <w:rFonts w:ascii="仿宋_GB2312" w:eastAsia="仿宋_GB2312" w:hAnsi="Arial" w:cs="Arial" w:hint="eastAsia"/>
                <w:b/>
                <w:color w:val="000000"/>
                <w:sz w:val="20"/>
                <w:szCs w:val="20"/>
              </w:rPr>
              <w:t>基建项目序号或修缮项目经费主卡号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合同名称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请款单位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基本信息栏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4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合同编号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4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账号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41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本次申请前累计已支付金额（元）及比例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4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本次申请金额（元）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预付款抵扣情况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3"/>
                <w:szCs w:val="13"/>
              </w:rPr>
              <w:t>（涉及预付款抵扣时填列）</w:t>
            </w:r>
          </w:p>
        </w:tc>
      </w:tr>
      <w:tr w:rsidR="003F34C9" w:rsidRPr="00A82D3F" w:rsidTr="009F6581">
        <w:trPr>
          <w:trHeight w:val="5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申请付款理由及比例</w:t>
            </w:r>
          </w:p>
        </w:tc>
        <w:tc>
          <w:tcPr>
            <w:tcW w:w="120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0" w:type="dxa"/>
          </w:tcPr>
          <w:p w:rsidR="003F34C9" w:rsidRPr="00A82D3F" w:rsidRDefault="003F34C9" w:rsidP="009F6581">
            <w:pPr>
              <w:widowControl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C9" w:rsidRPr="00A82D3F" w:rsidRDefault="003F34C9" w:rsidP="009F6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 w:rsidRPr="00A8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万元及以上）</w:t>
            </w:r>
          </w:p>
        </w:tc>
      </w:tr>
      <w:tr w:rsidR="003F34C9" w:rsidRPr="00A82D3F" w:rsidTr="009F6581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本次支出经费卡号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支出金额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</w:tcPr>
          <w:p w:rsidR="003F34C9" w:rsidRPr="00A82D3F" w:rsidRDefault="003F34C9" w:rsidP="009F6581">
            <w:pPr>
              <w:widowControl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C9" w:rsidRPr="00A82D3F" w:rsidRDefault="003F34C9" w:rsidP="009F6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8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资金支付审批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意见栏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经费审批部门</w:t>
            </w:r>
          </w:p>
          <w:p w:rsidR="003F34C9" w:rsidRPr="00540DDC" w:rsidRDefault="003F34C9" w:rsidP="009F6581">
            <w:pPr>
              <w:jc w:val="center"/>
              <w:rPr>
                <w:rFonts w:ascii="仿宋_GB2312" w:eastAsia="仿宋_GB2312" w:hAnsi="Arial" w:cs="Arial"/>
                <w:b/>
                <w:color w:val="000000"/>
                <w:sz w:val="13"/>
                <w:szCs w:val="13"/>
              </w:rPr>
            </w:pPr>
            <w:r w:rsidRPr="00540DDC">
              <w:rPr>
                <w:rFonts w:ascii="仿宋_GB2312" w:eastAsia="仿宋_GB2312" w:hAnsi="Arial" w:cs="Arial" w:hint="eastAsia"/>
                <w:b/>
                <w:color w:val="000000"/>
                <w:sz w:val="13"/>
                <w:szCs w:val="13"/>
              </w:rPr>
              <w:t>（与项目管理部门一致的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Arial" w:cs="Arial" w:hint="eastAsia"/>
                <w:b/>
                <w:color w:val="000000"/>
                <w:sz w:val="13"/>
                <w:szCs w:val="13"/>
              </w:rPr>
              <w:t>无需填列）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审计处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Arial" w:cs="Arial" w:hint="eastAsia"/>
                <w:b/>
                <w:sz w:val="13"/>
                <w:szCs w:val="13"/>
              </w:rPr>
              <w:t>（跟踪审计项目施工合同）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ind w:left="1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分管项目（联系）校领导        </w:t>
            </w:r>
            <w:r w:rsidRPr="00540DDC">
              <w:rPr>
                <w:rFonts w:ascii="仿宋_GB2312" w:eastAsia="仿宋_GB2312" w:hAnsi="Arial" w:cs="Arial" w:hint="eastAsia"/>
                <w:b/>
                <w:color w:val="000000"/>
                <w:sz w:val="13"/>
                <w:szCs w:val="13"/>
              </w:rPr>
              <w:t>（100万元及以上或国拨配套专项卡片）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分管财务校领导     </w:t>
            </w: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3"/>
                <w:szCs w:val="13"/>
              </w:rPr>
              <w:t>（基本建设项目100万元以上或国拨配套专项卡片）</w:t>
            </w:r>
          </w:p>
        </w:tc>
      </w:tr>
      <w:tr w:rsidR="003F34C9" w:rsidRPr="00A82D3F" w:rsidTr="009F6581">
        <w:trPr>
          <w:gridAfter w:val="2"/>
          <w:wAfter w:w="6390" w:type="dxa"/>
          <w:trHeight w:val="13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ind w:left="420" w:hanging="42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C9" w:rsidRPr="00540DDC" w:rsidRDefault="003F34C9" w:rsidP="009F6581">
            <w:pPr>
              <w:widowControl/>
              <w:ind w:left="420" w:hanging="42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pStyle w:val="a4"/>
              <w:rPr>
                <w:rFonts w:ascii="仿宋_GB2312" w:eastAsia="仿宋_GB2312"/>
                <w:b/>
                <w:i w:val="0"/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3F34C9" w:rsidRPr="00A82D3F" w:rsidTr="009F6581">
        <w:trPr>
          <w:gridAfter w:val="2"/>
          <w:wAfter w:w="6390" w:type="dxa"/>
          <w:trHeight w:val="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0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F34C9" w:rsidRPr="00A82D3F" w:rsidTr="009F6581">
        <w:trPr>
          <w:gridAfter w:val="3"/>
          <w:wAfter w:w="6531" w:type="dxa"/>
          <w:trHeight w:val="688"/>
        </w:trPr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F34C9" w:rsidRPr="00C874D0" w:rsidRDefault="003F34C9" w:rsidP="009F6581">
            <w:pPr>
              <w:rPr>
                <w:rFonts w:ascii="黑体" w:eastAsia="黑体" w:hAnsi="黑体"/>
                <w:sz w:val="32"/>
                <w:szCs w:val="32"/>
              </w:rPr>
            </w:pPr>
            <w:r w:rsidRPr="00C874D0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附表</w:t>
            </w:r>
            <w:r w:rsidRPr="00C874D0">
              <w:rPr>
                <w:rFonts w:ascii="黑体" w:eastAsia="黑体" w:hAnsi="黑体"/>
                <w:sz w:val="32"/>
                <w:szCs w:val="32"/>
              </w:rPr>
              <w:t>2</w:t>
            </w:r>
            <w:r w:rsidRPr="00C874D0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109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34C9" w:rsidRPr="00540DDC" w:rsidRDefault="003F34C9" w:rsidP="009F6581">
            <w:pPr>
              <w:widowControl/>
              <w:ind w:firstLineChars="600" w:firstLine="1687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0DD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建设工程项目审计费支付审批表</w:t>
            </w:r>
          </w:p>
        </w:tc>
      </w:tr>
      <w:tr w:rsidR="003F34C9" w:rsidRPr="00A82D3F" w:rsidTr="009F6581">
        <w:trPr>
          <w:gridAfter w:val="3"/>
          <w:wAfter w:w="6531" w:type="dxa"/>
          <w:trHeight w:val="44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基本建设工程 □</w:t>
            </w: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修缮类工程  □</w:t>
            </w:r>
          </w:p>
        </w:tc>
      </w:tr>
      <w:tr w:rsidR="003F34C9" w:rsidRPr="00A82D3F" w:rsidTr="009F6581">
        <w:trPr>
          <w:gridAfter w:val="3"/>
          <w:wAfter w:w="6531" w:type="dxa"/>
          <w:trHeight w:val="4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项目名称及序号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经费卡号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3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合同名称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审计单位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基本信息栏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3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合同编号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42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账号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51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本次申请前累计已支付金额（元）及比例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43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本次申请金额（元）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6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申请付款理由</w:t>
            </w:r>
            <w:r w:rsidRPr="00540DD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br/>
              <w:t>及比例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4C9" w:rsidRPr="00A82D3F" w:rsidTr="009F6581">
        <w:trPr>
          <w:gridAfter w:val="3"/>
          <w:wAfter w:w="6531" w:type="dxa"/>
          <w:trHeight w:val="1376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资金支付审批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意见栏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经费审批部门</w:t>
            </w: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</w: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5"/>
                <w:szCs w:val="15"/>
              </w:rPr>
              <w:t>（与项目管理部门一致的无需填列）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分管项目（联系）校领导</w:t>
            </w:r>
          </w:p>
          <w:p w:rsidR="003F34C9" w:rsidRPr="00D6536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5"/>
                <w:szCs w:val="15"/>
              </w:rPr>
              <w:t>（国拨专项配套卡列支）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ind w:firstLineChars="100" w:firstLine="201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分管财务校领导</w:t>
            </w:r>
          </w:p>
          <w:p w:rsidR="003F34C9" w:rsidRPr="00540DDC" w:rsidRDefault="003F34C9" w:rsidP="009F6581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5"/>
                <w:szCs w:val="15"/>
              </w:rPr>
              <w:t>（国拨专项配套卡列支或基建类单笔审计费10万及以上）</w:t>
            </w:r>
          </w:p>
        </w:tc>
      </w:tr>
      <w:tr w:rsidR="003F34C9" w:rsidRPr="00A82D3F" w:rsidTr="009F6581">
        <w:trPr>
          <w:gridAfter w:val="3"/>
          <w:wAfter w:w="6531" w:type="dxa"/>
          <w:trHeight w:val="137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4C9" w:rsidRPr="00540DDC" w:rsidRDefault="003F34C9" w:rsidP="009F6581">
            <w:pPr>
              <w:widowControl/>
              <w:ind w:rightChars="16" w:right="34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3F34C9" w:rsidRPr="00A82D3F" w:rsidTr="009F6581">
        <w:trPr>
          <w:gridAfter w:val="3"/>
          <w:wAfter w:w="6531" w:type="dxa"/>
          <w:trHeight w:val="69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0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206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F34C9" w:rsidRPr="00A82D3F" w:rsidTr="009F6581">
        <w:trPr>
          <w:gridAfter w:val="3"/>
          <w:wAfter w:w="6531" w:type="dxa"/>
          <w:trHeight w:val="77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C9" w:rsidRPr="00A82D3F" w:rsidRDefault="003F34C9" w:rsidP="009F65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C9" w:rsidRPr="00A82D3F" w:rsidRDefault="003F34C9" w:rsidP="009F65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C9" w:rsidRPr="00A82D3F" w:rsidRDefault="003F34C9" w:rsidP="009F65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F34C9" w:rsidRPr="00B12638" w:rsidRDefault="003F34C9" w:rsidP="003F34C9">
      <w:pPr>
        <w:adjustRightInd w:val="0"/>
        <w:snapToGrid w:val="0"/>
        <w:rPr>
          <w:rFonts w:asciiTheme="minorEastAsia" w:hAnsiTheme="minorEastAsia"/>
          <w:sz w:val="28"/>
          <w:szCs w:val="28"/>
        </w:rPr>
        <w:sectPr w:rsidR="003F34C9" w:rsidRPr="00B12638" w:rsidSect="00414DB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F34C9" w:rsidRDefault="003F34C9" w:rsidP="003F34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Pr="00C874D0">
        <w:rPr>
          <w:rFonts w:ascii="黑体" w:eastAsia="黑体" w:hAnsi="黑体"/>
          <w:sz w:val="32"/>
          <w:szCs w:val="32"/>
        </w:rPr>
        <w:t>3</w:t>
      </w:r>
      <w:r w:rsidRPr="00C874D0">
        <w:rPr>
          <w:rFonts w:ascii="黑体" w:eastAsia="黑体" w:hAnsi="黑体" w:hint="eastAsia"/>
          <w:sz w:val="32"/>
          <w:szCs w:val="32"/>
        </w:rPr>
        <w:t>：</w:t>
      </w:r>
    </w:p>
    <w:p w:rsidR="003F34C9" w:rsidRPr="00540DDC" w:rsidRDefault="003F34C9" w:rsidP="003F34C9">
      <w:pPr>
        <w:rPr>
          <w:rFonts w:ascii="黑体" w:eastAsia="黑体" w:hAnsi="黑体"/>
          <w:sz w:val="32"/>
          <w:szCs w:val="32"/>
        </w:rPr>
      </w:pPr>
    </w:p>
    <w:p w:rsidR="003F34C9" w:rsidRPr="00540DDC" w:rsidRDefault="003F34C9" w:rsidP="003F34C9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540DD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工程项目自行结算审核报告单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3F34C9" w:rsidRPr="00540DDC" w:rsidTr="009F6581">
        <w:trPr>
          <w:trHeight w:val="818"/>
        </w:trPr>
        <w:tc>
          <w:tcPr>
            <w:tcW w:w="8522" w:type="dxa"/>
            <w:gridSpan w:val="4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/>
                <w:b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项目（合同）名称：</w:t>
            </w:r>
          </w:p>
        </w:tc>
      </w:tr>
      <w:tr w:rsidR="003F34C9" w:rsidRPr="00540DDC" w:rsidTr="009F6581">
        <w:trPr>
          <w:trHeight w:val="757"/>
        </w:trPr>
        <w:tc>
          <w:tcPr>
            <w:tcW w:w="3936" w:type="dxa"/>
            <w:gridSpan w:val="2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项目管理部门：</w:t>
            </w:r>
          </w:p>
        </w:tc>
        <w:tc>
          <w:tcPr>
            <w:tcW w:w="2455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合同类型</w:t>
            </w: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 w:val="16"/>
                <w:szCs w:val="16"/>
              </w:rPr>
              <w:t>（施工/服务/货物）</w:t>
            </w: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381"/>
        </w:trPr>
        <w:tc>
          <w:tcPr>
            <w:tcW w:w="3936" w:type="dxa"/>
            <w:gridSpan w:val="2"/>
            <w:vMerge w:val="restart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乙方单位名称：</w:t>
            </w:r>
          </w:p>
        </w:tc>
        <w:tc>
          <w:tcPr>
            <w:tcW w:w="2455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经费卡名称：</w:t>
            </w:r>
          </w:p>
        </w:tc>
        <w:tc>
          <w:tcPr>
            <w:tcW w:w="2131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380"/>
        </w:trPr>
        <w:tc>
          <w:tcPr>
            <w:tcW w:w="3936" w:type="dxa"/>
            <w:gridSpan w:val="2"/>
            <w:vMerge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经费卡卡号:</w:t>
            </w:r>
          </w:p>
        </w:tc>
        <w:tc>
          <w:tcPr>
            <w:tcW w:w="2131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502"/>
        </w:trPr>
        <w:tc>
          <w:tcPr>
            <w:tcW w:w="2130" w:type="dxa"/>
            <w:vAlign w:val="center"/>
          </w:tcPr>
          <w:p w:rsidR="003F34C9" w:rsidRPr="00540DDC" w:rsidRDefault="003F34C9" w:rsidP="009F65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合同金额（元）</w:t>
            </w:r>
          </w:p>
        </w:tc>
        <w:tc>
          <w:tcPr>
            <w:tcW w:w="1806" w:type="dxa"/>
            <w:vAlign w:val="center"/>
          </w:tcPr>
          <w:p w:rsidR="003F34C9" w:rsidRPr="00540DDC" w:rsidRDefault="003F34C9" w:rsidP="009F65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3F34C9" w:rsidRPr="00540DDC" w:rsidRDefault="003F34C9" w:rsidP="009F65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审增审减金额（元）</w:t>
            </w:r>
          </w:p>
        </w:tc>
        <w:tc>
          <w:tcPr>
            <w:tcW w:w="2131" w:type="dxa"/>
            <w:vAlign w:val="center"/>
          </w:tcPr>
          <w:p w:rsidR="003F34C9" w:rsidRPr="00540DDC" w:rsidRDefault="003F34C9" w:rsidP="009F65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510"/>
        </w:trPr>
        <w:tc>
          <w:tcPr>
            <w:tcW w:w="2130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审定金额（元）</w:t>
            </w:r>
          </w:p>
        </w:tc>
        <w:tc>
          <w:tcPr>
            <w:tcW w:w="1806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审增审减比率（%）</w:t>
            </w:r>
          </w:p>
        </w:tc>
        <w:tc>
          <w:tcPr>
            <w:tcW w:w="2131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4023"/>
        </w:trPr>
        <w:tc>
          <w:tcPr>
            <w:tcW w:w="8522" w:type="dxa"/>
            <w:gridSpan w:val="4"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审核意见：</w:t>
            </w: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ind w:firstLineChars="2449" w:firstLine="5163"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审核人（签字）：</w:t>
            </w: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ind w:firstLineChars="3118" w:firstLine="6573"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年  月  日</w:t>
            </w: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3F34C9" w:rsidRPr="00540DDC" w:rsidTr="009F6581">
        <w:trPr>
          <w:trHeight w:val="4457"/>
        </w:trPr>
        <w:tc>
          <w:tcPr>
            <w:tcW w:w="8522" w:type="dxa"/>
            <w:gridSpan w:val="4"/>
          </w:tcPr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项目管理部门负责人意见：</w:t>
            </w: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tabs>
                <w:tab w:val="left" w:pos="5543"/>
              </w:tabs>
              <w:ind w:firstLineChars="2445" w:firstLine="5155"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tabs>
                <w:tab w:val="left" w:pos="5543"/>
              </w:tabs>
              <w:ind w:firstLineChars="2445" w:firstLine="5155"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部门公章（签字）：</w:t>
            </w:r>
          </w:p>
          <w:p w:rsidR="003F34C9" w:rsidRPr="00540DDC" w:rsidRDefault="003F34C9" w:rsidP="009F658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  <w:p w:rsidR="003F34C9" w:rsidRPr="00540DDC" w:rsidRDefault="003F34C9" w:rsidP="009F6581">
            <w:pPr>
              <w:widowControl/>
              <w:ind w:firstLineChars="3118" w:firstLine="6573"/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年  月  日</w:t>
            </w:r>
          </w:p>
        </w:tc>
      </w:tr>
    </w:tbl>
    <w:p w:rsidR="003F34C9" w:rsidRPr="00540DDC" w:rsidRDefault="003F34C9" w:rsidP="003F34C9">
      <w:pPr>
        <w:rPr>
          <w:rFonts w:ascii="仿宋_GB2312" w:eastAsia="仿宋_GB2312"/>
          <w:sz w:val="18"/>
          <w:szCs w:val="18"/>
        </w:rPr>
      </w:pPr>
    </w:p>
    <w:p w:rsidR="003F34C9" w:rsidRPr="00540DDC" w:rsidRDefault="003F34C9" w:rsidP="003F34C9">
      <w:pPr>
        <w:rPr>
          <w:rFonts w:ascii="仿宋_GB2312" w:eastAsia="仿宋_GB2312"/>
          <w:sz w:val="18"/>
          <w:szCs w:val="18"/>
        </w:rPr>
      </w:pPr>
      <w:r w:rsidRPr="00540DDC">
        <w:rPr>
          <w:rFonts w:ascii="仿宋_GB2312" w:eastAsia="仿宋_GB2312" w:hint="eastAsia"/>
          <w:sz w:val="18"/>
          <w:szCs w:val="18"/>
        </w:rPr>
        <w:t>注：结算具体资料由自行审核部门自行留存。</w:t>
      </w:r>
    </w:p>
    <w:p w:rsidR="003F34C9" w:rsidRDefault="003F34C9" w:rsidP="003F34C9">
      <w:pPr>
        <w:rPr>
          <w:rFonts w:ascii="Times New Roman" w:eastAsia="宋体" w:hAnsi="Times New Roman" w:cs="Times New Roman"/>
          <w:kern w:val="0"/>
          <w:szCs w:val="21"/>
        </w:rPr>
      </w:pPr>
    </w:p>
    <w:p w:rsidR="003F34C9" w:rsidRDefault="003F34C9" w:rsidP="003F34C9">
      <w:pPr>
        <w:spacing w:afterLines="50"/>
        <w:outlineLvl w:val="1"/>
        <w:rPr>
          <w:rFonts w:ascii="黑体" w:eastAsia="黑体" w:hAnsi="黑体"/>
          <w:sz w:val="32"/>
          <w:szCs w:val="32"/>
        </w:rPr>
      </w:pPr>
      <w:bookmarkStart w:id="1" w:name="_Toc344192634"/>
      <w:r w:rsidRPr="00C874D0"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Pr="00C874D0">
        <w:rPr>
          <w:rFonts w:ascii="黑体" w:eastAsia="黑体" w:hAnsi="黑体"/>
          <w:sz w:val="32"/>
          <w:szCs w:val="32"/>
        </w:rPr>
        <w:t>4</w:t>
      </w:r>
      <w:r w:rsidRPr="00C874D0">
        <w:rPr>
          <w:rFonts w:ascii="黑体" w:eastAsia="黑体" w:hAnsi="黑体" w:hint="eastAsia"/>
          <w:sz w:val="32"/>
          <w:szCs w:val="32"/>
        </w:rPr>
        <w:t>：</w:t>
      </w:r>
    </w:p>
    <w:p w:rsidR="003F34C9" w:rsidRPr="00C874D0" w:rsidRDefault="003F34C9" w:rsidP="003F34C9">
      <w:pPr>
        <w:spacing w:afterLines="50"/>
        <w:outlineLvl w:val="1"/>
        <w:rPr>
          <w:rFonts w:ascii="黑体" w:eastAsia="黑体" w:hAnsi="黑体"/>
          <w:sz w:val="32"/>
          <w:szCs w:val="32"/>
        </w:rPr>
      </w:pPr>
    </w:p>
    <w:p w:rsidR="003F34C9" w:rsidRPr="00540DDC" w:rsidRDefault="003F34C9" w:rsidP="003F34C9">
      <w:pPr>
        <w:spacing w:afterLines="50"/>
        <w:ind w:firstLineChars="400" w:firstLine="1124"/>
        <w:outlineLvl w:val="1"/>
        <w:rPr>
          <w:rFonts w:ascii="仿宋_GB2312" w:eastAsia="仿宋_GB2312" w:hAnsi="Times New Roman" w:cs="Times New Roman"/>
          <w:bCs/>
          <w:sz w:val="30"/>
          <w:szCs w:val="30"/>
        </w:rPr>
      </w:pPr>
      <w:r w:rsidRPr="00540DD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西南交通大学工程建设项目结算金额超合同金额审批</w:t>
      </w:r>
      <w:bookmarkEnd w:id="1"/>
      <w:r w:rsidRPr="00540DD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7"/>
        <w:gridCol w:w="393"/>
        <w:gridCol w:w="1418"/>
        <w:gridCol w:w="1275"/>
        <w:gridCol w:w="1024"/>
        <w:gridCol w:w="1179"/>
        <w:gridCol w:w="806"/>
        <w:gridCol w:w="1757"/>
        <w:gridCol w:w="647"/>
      </w:tblGrid>
      <w:tr w:rsidR="003F34C9" w:rsidRPr="0002090A" w:rsidTr="009F6581">
        <w:trPr>
          <w:trHeight w:val="680"/>
          <w:jc w:val="center"/>
        </w:trPr>
        <w:tc>
          <w:tcPr>
            <w:tcW w:w="1240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F34C9" w:rsidRPr="00540DDC" w:rsidRDefault="003F34C9" w:rsidP="009F6581">
            <w:pPr>
              <w:snapToGrid w:val="0"/>
              <w:spacing w:line="204" w:lineRule="auto"/>
              <w:jc w:val="center"/>
              <w:rPr>
                <w:rFonts w:ascii="仿宋_GB2312" w:eastAsia="仿宋_GB2312"/>
                <w:b/>
                <w:color w:val="000000"/>
                <w:spacing w:val="-6"/>
                <w:szCs w:val="21"/>
              </w:rPr>
            </w:pPr>
            <w:r w:rsidRPr="00540DDC">
              <w:rPr>
                <w:rFonts w:ascii="仿宋_GB2312" w:eastAsia="仿宋_GB2312" w:hint="eastAsia"/>
                <w:b/>
                <w:color w:val="000000"/>
                <w:spacing w:val="-6"/>
                <w:szCs w:val="21"/>
              </w:rPr>
              <w:t>基建项目序号/</w:t>
            </w:r>
          </w:p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int="eastAsia"/>
                <w:b/>
                <w:color w:val="000000"/>
                <w:szCs w:val="21"/>
              </w:rPr>
              <w:t>修缮经费卡号</w:t>
            </w:r>
          </w:p>
        </w:tc>
        <w:tc>
          <w:tcPr>
            <w:tcW w:w="2404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3F34C9" w:rsidRPr="0002090A" w:rsidTr="009F6581">
        <w:trPr>
          <w:trHeight w:val="680"/>
          <w:jc w:val="center"/>
        </w:trPr>
        <w:tc>
          <w:tcPr>
            <w:tcW w:w="1240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合同名称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合同编号</w:t>
            </w:r>
          </w:p>
        </w:tc>
        <w:tc>
          <w:tcPr>
            <w:tcW w:w="2404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3F34C9" w:rsidRPr="0002090A" w:rsidTr="009F6581">
        <w:trPr>
          <w:trHeight w:val="499"/>
          <w:jc w:val="center"/>
        </w:trPr>
        <w:tc>
          <w:tcPr>
            <w:tcW w:w="1240" w:type="dxa"/>
            <w:gridSpan w:val="2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合同金额（元）</w:t>
            </w:r>
          </w:p>
        </w:tc>
        <w:tc>
          <w:tcPr>
            <w:tcW w:w="1418" w:type="dxa"/>
            <w:noWrap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审计金额（元）</w:t>
            </w:r>
          </w:p>
        </w:tc>
        <w:tc>
          <w:tcPr>
            <w:tcW w:w="1024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差额（元）</w:t>
            </w:r>
          </w:p>
        </w:tc>
        <w:tc>
          <w:tcPr>
            <w:tcW w:w="806" w:type="dxa"/>
            <w:vAlign w:val="center"/>
          </w:tcPr>
          <w:p w:rsidR="003F34C9" w:rsidRPr="00540DDC" w:rsidRDefault="003F34C9" w:rsidP="009F6581">
            <w:pPr>
              <w:widowControl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57" w:type="dxa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超出合同比例（%）</w:t>
            </w:r>
          </w:p>
        </w:tc>
        <w:tc>
          <w:tcPr>
            <w:tcW w:w="647" w:type="dxa"/>
            <w:noWrap/>
            <w:vAlign w:val="center"/>
          </w:tcPr>
          <w:p w:rsidR="003F34C9" w:rsidRPr="00540DDC" w:rsidRDefault="003F34C9" w:rsidP="009F6581">
            <w:pPr>
              <w:widowControl/>
              <w:ind w:right="480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3F34C9" w:rsidRPr="0002090A" w:rsidTr="009F6581">
        <w:trPr>
          <w:trHeight w:val="2556"/>
          <w:jc w:val="center"/>
        </w:trPr>
        <w:tc>
          <w:tcPr>
            <w:tcW w:w="847" w:type="dxa"/>
            <w:noWrap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szCs w:val="21"/>
              </w:rPr>
              <w:t>超合同情况及原因摘要</w:t>
            </w:r>
          </w:p>
        </w:tc>
        <w:tc>
          <w:tcPr>
            <w:tcW w:w="8499" w:type="dxa"/>
            <w:gridSpan w:val="8"/>
          </w:tcPr>
          <w:p w:rsidR="003F34C9" w:rsidRPr="00540DDC" w:rsidRDefault="003F34C9" w:rsidP="009F6581">
            <w:pPr>
              <w:ind w:right="480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主要说明：项目投资计划完成情况，本合同审定情况，超合同具体原因，变更手续是否完善等。</w:t>
            </w:r>
          </w:p>
        </w:tc>
      </w:tr>
      <w:tr w:rsidR="003F34C9" w:rsidRPr="0002090A" w:rsidTr="009F6581">
        <w:trPr>
          <w:trHeight w:val="851"/>
          <w:jc w:val="center"/>
        </w:trPr>
        <w:tc>
          <w:tcPr>
            <w:tcW w:w="847" w:type="dxa"/>
            <w:vMerge w:val="restart"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项目管理部门意见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经办人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851"/>
          <w:jc w:val="center"/>
        </w:trPr>
        <w:tc>
          <w:tcPr>
            <w:tcW w:w="847" w:type="dxa"/>
            <w:vMerge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分管处领导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851"/>
          <w:jc w:val="center"/>
        </w:trPr>
        <w:tc>
          <w:tcPr>
            <w:tcW w:w="847" w:type="dxa"/>
            <w:vMerge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处长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851"/>
          <w:jc w:val="center"/>
        </w:trPr>
        <w:tc>
          <w:tcPr>
            <w:tcW w:w="2658" w:type="dxa"/>
            <w:gridSpan w:val="3"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审计处意见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851"/>
          <w:jc w:val="center"/>
        </w:trPr>
        <w:tc>
          <w:tcPr>
            <w:tcW w:w="2658" w:type="dxa"/>
            <w:gridSpan w:val="3"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计划财务处意见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1021"/>
          <w:jc w:val="center"/>
        </w:trPr>
        <w:tc>
          <w:tcPr>
            <w:tcW w:w="2658" w:type="dxa"/>
            <w:gridSpan w:val="3"/>
            <w:shd w:val="clear" w:color="auto" w:fill="auto"/>
            <w:noWrap/>
            <w:vAlign w:val="center"/>
          </w:tcPr>
          <w:p w:rsidR="003F34C9" w:rsidRPr="00540DDC" w:rsidRDefault="003F34C9" w:rsidP="009F658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经费审批部门分管校领导意见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  <w:tr w:rsidR="003F34C9" w:rsidRPr="0002090A" w:rsidTr="009F6581">
        <w:trPr>
          <w:trHeight w:val="1153"/>
          <w:jc w:val="center"/>
        </w:trPr>
        <w:tc>
          <w:tcPr>
            <w:tcW w:w="2658" w:type="dxa"/>
            <w:gridSpan w:val="3"/>
            <w:noWrap/>
            <w:vAlign w:val="center"/>
          </w:tcPr>
          <w:p w:rsidR="003F34C9" w:rsidRPr="00540DDC" w:rsidRDefault="003F34C9" w:rsidP="009F6581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分管财务校领导意见</w:t>
            </w:r>
          </w:p>
        </w:tc>
        <w:tc>
          <w:tcPr>
            <w:tcW w:w="6688" w:type="dxa"/>
            <w:gridSpan w:val="6"/>
            <w:vAlign w:val="center"/>
          </w:tcPr>
          <w:p w:rsidR="003F34C9" w:rsidRPr="00540DDC" w:rsidRDefault="003F34C9" w:rsidP="009F6581">
            <w:pPr>
              <w:wordWrap w:val="0"/>
              <w:ind w:right="420"/>
              <w:jc w:val="righ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540DDC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年   月   日</w:t>
            </w:r>
          </w:p>
        </w:tc>
      </w:tr>
    </w:tbl>
    <w:p w:rsidR="003F34C9" w:rsidRDefault="003F34C9" w:rsidP="003F34C9">
      <w:pPr>
        <w:rPr>
          <w:rFonts w:ascii="Times New Roman" w:eastAsia="宋体" w:hAnsi="Times New Roman" w:cs="Times New Roman"/>
          <w:kern w:val="0"/>
          <w:szCs w:val="21"/>
        </w:rPr>
      </w:pPr>
    </w:p>
    <w:p w:rsidR="003F34C9" w:rsidRPr="00540DDC" w:rsidRDefault="003F34C9" w:rsidP="003F34C9">
      <w:pPr>
        <w:rPr>
          <w:rFonts w:ascii="仿宋_GB2312" w:eastAsia="仿宋_GB2312" w:hAnsi="Times New Roman" w:cs="Times New Roman"/>
          <w:kern w:val="0"/>
          <w:szCs w:val="21"/>
        </w:rPr>
      </w:pPr>
      <w:r w:rsidRPr="00540DDC">
        <w:rPr>
          <w:rFonts w:ascii="仿宋_GB2312" w:eastAsia="仿宋_GB2312" w:hAnsi="Times New Roman" w:cs="Times New Roman" w:hint="eastAsia"/>
          <w:kern w:val="0"/>
          <w:szCs w:val="21"/>
        </w:rPr>
        <w:t>注：详细报告可另附。报告中应根据合同内容和工程实际情况，在对比分析的前提下，详细说明审计金额超过合同金额的具体原因。</w:t>
      </w:r>
    </w:p>
    <w:p w:rsidR="009846CF" w:rsidRPr="003F34C9" w:rsidRDefault="009846CF" w:rsidP="003F34C9"/>
    <w:sectPr w:rsidR="009846CF" w:rsidRPr="003F34C9" w:rsidSect="007F4DE7">
      <w:footerReference w:type="default" r:id="rId6"/>
      <w:pgSz w:w="11906" w:h="16838" w:code="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0B" w:rsidRDefault="00AE6B0B" w:rsidP="00FF5908">
      <w:r>
        <w:separator/>
      </w:r>
    </w:p>
  </w:endnote>
  <w:endnote w:type="continuationSeparator" w:id="1">
    <w:p w:rsidR="00AE6B0B" w:rsidRDefault="00AE6B0B" w:rsidP="00FF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07" w:rsidRPr="0057601F" w:rsidRDefault="00FF5908" w:rsidP="007F4DE7">
    <w:pPr>
      <w:pStyle w:val="a3"/>
      <w:jc w:val="center"/>
      <w:rPr>
        <w:b/>
        <w:noProof/>
        <w:lang w:val="zh-CN"/>
      </w:rPr>
    </w:pPr>
    <w:r w:rsidRPr="00FF5908">
      <w:rPr>
        <w:b/>
      </w:rPr>
      <w:fldChar w:fldCharType="begin"/>
    </w:r>
    <w:r w:rsidR="009846CF" w:rsidRPr="0057601F">
      <w:rPr>
        <w:b/>
      </w:rPr>
      <w:instrText>PAGE   \* MERGEFORMAT</w:instrText>
    </w:r>
    <w:r w:rsidRPr="00FF5908">
      <w:rPr>
        <w:b/>
      </w:rPr>
      <w:fldChar w:fldCharType="separate"/>
    </w:r>
    <w:r w:rsidR="003F34C9" w:rsidRPr="003F34C9">
      <w:rPr>
        <w:b/>
        <w:noProof/>
        <w:lang w:val="zh-CN"/>
      </w:rPr>
      <w:t>4</w:t>
    </w:r>
    <w:r w:rsidRPr="0057601F">
      <w:rPr>
        <w:b/>
        <w:noProof/>
        <w:lang w:val="zh-CN"/>
      </w:rPr>
      <w:fldChar w:fldCharType="end"/>
    </w:r>
    <w:r w:rsidR="009846CF" w:rsidRPr="0057601F">
      <w:rPr>
        <w:rFonts w:hint="eastAsia"/>
        <w:b/>
        <w:noProof/>
        <w:lang w:val="zh-CN"/>
      </w:rPr>
      <w:t>/13</w:t>
    </w:r>
  </w:p>
  <w:p w:rsidR="001609AD" w:rsidRPr="0057601F" w:rsidRDefault="00AE6B0B" w:rsidP="001609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0B" w:rsidRDefault="00AE6B0B" w:rsidP="00FF5908">
      <w:r>
        <w:separator/>
      </w:r>
    </w:p>
  </w:footnote>
  <w:footnote w:type="continuationSeparator" w:id="1">
    <w:p w:rsidR="00AE6B0B" w:rsidRDefault="00AE6B0B" w:rsidP="00FF5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CB"/>
    <w:rsid w:val="003F34C9"/>
    <w:rsid w:val="00783ACB"/>
    <w:rsid w:val="009846CF"/>
    <w:rsid w:val="00AE6B0B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3ACB"/>
    <w:rPr>
      <w:sz w:val="18"/>
      <w:szCs w:val="18"/>
    </w:rPr>
  </w:style>
  <w:style w:type="paragraph" w:styleId="a4">
    <w:name w:val="Quote"/>
    <w:basedOn w:val="a"/>
    <w:next w:val="a"/>
    <w:link w:val="Char0"/>
    <w:uiPriority w:val="29"/>
    <w:qFormat/>
    <w:rsid w:val="00783ACB"/>
    <w:rPr>
      <w:i/>
      <w:iCs/>
      <w:color w:val="000000" w:themeColor="text1"/>
    </w:rPr>
  </w:style>
  <w:style w:type="character" w:customStyle="1" w:styleId="Char0">
    <w:name w:val="引用 Char"/>
    <w:basedOn w:val="a0"/>
    <w:link w:val="a4"/>
    <w:uiPriority w:val="29"/>
    <w:rsid w:val="00783ACB"/>
    <w:rPr>
      <w:i/>
      <w:iCs/>
      <w:color w:val="000000" w:themeColor="text1"/>
    </w:rPr>
  </w:style>
  <w:style w:type="table" w:styleId="a5">
    <w:name w:val="Table Grid"/>
    <w:basedOn w:val="a1"/>
    <w:uiPriority w:val="59"/>
    <w:rsid w:val="00783A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3</cp:revision>
  <dcterms:created xsi:type="dcterms:W3CDTF">2022-04-01T03:50:00Z</dcterms:created>
  <dcterms:modified xsi:type="dcterms:W3CDTF">2022-04-02T01:28:00Z</dcterms:modified>
</cp:coreProperties>
</file>