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72F" w:rsidRPr="00FC7985" w:rsidRDefault="0046072F" w:rsidP="0046072F">
      <w:pPr>
        <w:jc w:val="left"/>
        <w:rPr>
          <w:rFonts w:ascii="仿宋_GB2312" w:eastAsia="仿宋_GB2312" w:hAnsiTheme="majorEastAsia" w:hint="eastAsia"/>
          <w:b/>
          <w:sz w:val="32"/>
          <w:szCs w:val="32"/>
        </w:rPr>
      </w:pPr>
      <w:r w:rsidRPr="00FC7985">
        <w:rPr>
          <w:rFonts w:ascii="仿宋_GB2312" w:eastAsia="仿宋_GB2312" w:hAnsiTheme="majorEastAsia" w:hint="eastAsia"/>
          <w:b/>
          <w:sz w:val="32"/>
          <w:szCs w:val="32"/>
        </w:rPr>
        <w:t>附件二：教育部直属高校内控制度建设现状调查问卷</w:t>
      </w:r>
    </w:p>
    <w:p w:rsidR="0046072F" w:rsidRPr="00FC7985" w:rsidRDefault="0046072F" w:rsidP="0046072F">
      <w:pPr>
        <w:jc w:val="center"/>
        <w:rPr>
          <w:rFonts w:ascii="仿宋_GB2312" w:eastAsia="仿宋_GB2312" w:hAnsiTheme="majorEastAsia" w:hint="eastAsia"/>
          <w:b/>
          <w:sz w:val="32"/>
          <w:szCs w:val="32"/>
        </w:rPr>
      </w:pPr>
    </w:p>
    <w:p w:rsidR="0046072F" w:rsidRPr="00FC7985" w:rsidRDefault="0046072F" w:rsidP="0046072F">
      <w:pPr>
        <w:spacing w:line="400" w:lineRule="exact"/>
        <w:ind w:firstLineChars="200" w:firstLine="560"/>
        <w:rPr>
          <w:rFonts w:ascii="仿宋_GB2312" w:eastAsia="仿宋_GB2312" w:hAnsi="仿宋" w:hint="eastAsia"/>
          <w:sz w:val="28"/>
          <w:szCs w:val="28"/>
        </w:rPr>
      </w:pPr>
      <w:r w:rsidRPr="00FC7985">
        <w:rPr>
          <w:rFonts w:ascii="仿宋_GB2312" w:eastAsia="仿宋_GB2312" w:hAnsi="仿宋" w:hint="eastAsia"/>
          <w:sz w:val="28"/>
          <w:szCs w:val="28"/>
        </w:rPr>
        <w:t>为了更好地了解、掌握和分析直属高校的内部控制制度建设的现状，加强内控制度建设，防范财务风险，提升财务管理工作水平。我们特制定了此调查问卷，</w:t>
      </w:r>
      <w:r w:rsidR="004F4D93" w:rsidRPr="00FC7985">
        <w:rPr>
          <w:rFonts w:ascii="仿宋_GB2312" w:eastAsia="仿宋_GB2312" w:hAnsi="黑体" w:hint="eastAsia"/>
          <w:color w:val="FF0000"/>
          <w:sz w:val="28"/>
          <w:szCs w:val="28"/>
        </w:rPr>
        <w:t>请你校分管财务的校领导填写一份，财务、审计等涉及内部控制的有关部门负责人和有关工作人员各填写一份</w:t>
      </w:r>
      <w:r w:rsidRPr="00FC7985">
        <w:rPr>
          <w:rFonts w:ascii="仿宋_GB2312" w:eastAsia="仿宋_GB2312" w:hAnsi="仿宋" w:hint="eastAsia"/>
          <w:sz w:val="28"/>
          <w:szCs w:val="28"/>
        </w:rPr>
        <w:t>。我们对您的参与和支持深表感谢！</w:t>
      </w:r>
    </w:p>
    <w:p w:rsidR="00314DB2" w:rsidRPr="00FC7985" w:rsidRDefault="00314DB2" w:rsidP="0046072F">
      <w:pPr>
        <w:spacing w:line="400" w:lineRule="exact"/>
        <w:ind w:firstLineChars="200" w:firstLine="560"/>
        <w:rPr>
          <w:rFonts w:ascii="仿宋_GB2312" w:eastAsia="仿宋_GB2312" w:hAnsi="仿宋" w:hint="eastAsia"/>
          <w:sz w:val="28"/>
          <w:szCs w:val="28"/>
        </w:rPr>
      </w:pPr>
      <w:bookmarkStart w:id="0" w:name="_GoBack"/>
      <w:bookmarkEnd w:id="0"/>
    </w:p>
    <w:p w:rsidR="0046072F" w:rsidRPr="00FC7985" w:rsidRDefault="0046072F" w:rsidP="00FC7985">
      <w:pPr>
        <w:spacing w:line="400" w:lineRule="exact"/>
        <w:ind w:firstLineChars="200" w:firstLine="643"/>
        <w:rPr>
          <w:rFonts w:ascii="仿宋_GB2312" w:eastAsia="仿宋_GB2312" w:hAnsi="仿宋" w:hint="eastAsia"/>
          <w:b/>
          <w:sz w:val="32"/>
          <w:szCs w:val="32"/>
        </w:rPr>
      </w:pPr>
    </w:p>
    <w:p w:rsidR="0046072F" w:rsidRPr="00FC7985" w:rsidRDefault="0046072F" w:rsidP="0046072F">
      <w:pPr>
        <w:spacing w:line="360" w:lineRule="auto"/>
        <w:ind w:firstLine="660"/>
        <w:rPr>
          <w:rFonts w:ascii="仿宋_GB2312" w:eastAsia="仿宋_GB2312" w:hAnsi="仿宋" w:hint="eastAsia"/>
          <w:b/>
          <w:sz w:val="28"/>
          <w:szCs w:val="28"/>
          <w:u w:val="single"/>
        </w:rPr>
      </w:pPr>
      <w:r w:rsidRPr="00FC7985">
        <w:rPr>
          <w:rFonts w:ascii="仿宋_GB2312" w:eastAsia="仿宋_GB2312" w:hAnsi="仿宋" w:hint="eastAsia"/>
          <w:b/>
          <w:sz w:val="28"/>
          <w:szCs w:val="28"/>
        </w:rPr>
        <w:t xml:space="preserve">单位名称： </w:t>
      </w:r>
      <w:r w:rsidRPr="00FC7985">
        <w:rPr>
          <w:rFonts w:ascii="仿宋_GB2312" w:eastAsia="仿宋_GB2312" w:hAnsi="仿宋" w:hint="eastAsia"/>
          <w:b/>
          <w:sz w:val="28"/>
          <w:szCs w:val="28"/>
          <w:u w:val="single"/>
        </w:rPr>
        <w:t xml:space="preserve">                                           </w:t>
      </w:r>
    </w:p>
    <w:p w:rsidR="0046072F" w:rsidRPr="00FC7985" w:rsidRDefault="0046072F" w:rsidP="0046072F">
      <w:pPr>
        <w:spacing w:line="360" w:lineRule="auto"/>
        <w:ind w:firstLine="660"/>
        <w:rPr>
          <w:rFonts w:ascii="仿宋_GB2312" w:eastAsia="仿宋_GB2312" w:hAnsi="仿宋" w:hint="eastAsia"/>
          <w:b/>
          <w:sz w:val="28"/>
          <w:szCs w:val="28"/>
          <w:u w:val="single"/>
        </w:rPr>
      </w:pPr>
      <w:r w:rsidRPr="00FC7985">
        <w:rPr>
          <w:rFonts w:ascii="仿宋_GB2312" w:eastAsia="仿宋_GB2312" w:hAnsi="仿宋" w:hint="eastAsia"/>
          <w:b/>
          <w:sz w:val="28"/>
          <w:szCs w:val="28"/>
        </w:rPr>
        <w:t>从事的工作：</w:t>
      </w:r>
      <w:r w:rsidRPr="00FC7985">
        <w:rPr>
          <w:rFonts w:ascii="仿宋_GB2312" w:eastAsia="仿宋_GB2312" w:hAnsi="仿宋" w:hint="eastAsia"/>
          <w:b/>
          <w:sz w:val="28"/>
          <w:szCs w:val="28"/>
          <w:u w:val="single"/>
        </w:rPr>
        <w:t xml:space="preserve">                                          </w:t>
      </w:r>
    </w:p>
    <w:p w:rsidR="0046072F" w:rsidRPr="00FC7985" w:rsidRDefault="0046072F" w:rsidP="0046072F">
      <w:pPr>
        <w:spacing w:line="360" w:lineRule="auto"/>
        <w:ind w:firstLine="660"/>
        <w:rPr>
          <w:rFonts w:ascii="仿宋_GB2312" w:eastAsia="仿宋_GB2312" w:hAnsi="仿宋" w:hint="eastAsia"/>
          <w:b/>
          <w:sz w:val="28"/>
          <w:szCs w:val="28"/>
          <w:u w:val="single"/>
        </w:rPr>
      </w:pPr>
      <w:r w:rsidRPr="00FC7985">
        <w:rPr>
          <w:rFonts w:ascii="仿宋_GB2312" w:eastAsia="仿宋_GB2312" w:hAnsi="仿宋" w:hint="eastAsia"/>
          <w:b/>
          <w:sz w:val="28"/>
          <w:szCs w:val="28"/>
        </w:rPr>
        <w:t>职务：</w:t>
      </w:r>
      <w:r w:rsidRPr="00FC7985">
        <w:rPr>
          <w:rFonts w:ascii="仿宋_GB2312" w:eastAsia="仿宋_GB2312" w:hAnsi="仿宋" w:hint="eastAsia"/>
          <w:b/>
          <w:sz w:val="28"/>
          <w:szCs w:val="28"/>
          <w:u w:val="single"/>
        </w:rPr>
        <w:t xml:space="preserve">            </w:t>
      </w:r>
      <w:r w:rsidRPr="00FC7985">
        <w:rPr>
          <w:rFonts w:ascii="仿宋_GB2312" w:eastAsia="仿宋_GB2312" w:hAnsi="仿宋" w:hint="eastAsia"/>
          <w:b/>
          <w:sz w:val="28"/>
          <w:szCs w:val="28"/>
        </w:rPr>
        <w:t>职称：</w:t>
      </w:r>
      <w:r w:rsidRPr="00FC7985">
        <w:rPr>
          <w:rFonts w:ascii="仿宋_GB2312" w:eastAsia="仿宋_GB2312" w:hAnsi="仿宋" w:hint="eastAsia"/>
          <w:b/>
          <w:sz w:val="28"/>
          <w:szCs w:val="28"/>
          <w:u w:val="single"/>
        </w:rPr>
        <w:t xml:space="preserve">         </w:t>
      </w:r>
      <w:r w:rsidRPr="00FC7985">
        <w:rPr>
          <w:rFonts w:ascii="仿宋_GB2312" w:eastAsia="仿宋_GB2312" w:hAnsi="仿宋" w:hint="eastAsia"/>
          <w:b/>
          <w:sz w:val="28"/>
          <w:szCs w:val="28"/>
        </w:rPr>
        <w:t xml:space="preserve"> 年龄：</w:t>
      </w:r>
      <w:r w:rsidRPr="00FC7985">
        <w:rPr>
          <w:rFonts w:ascii="仿宋_GB2312" w:eastAsia="仿宋_GB2312" w:hAnsi="仿宋" w:hint="eastAsia"/>
          <w:b/>
          <w:sz w:val="28"/>
          <w:szCs w:val="28"/>
          <w:u w:val="single"/>
        </w:rPr>
        <w:t xml:space="preserve">     </w:t>
      </w:r>
      <w:r w:rsidRPr="00FC7985">
        <w:rPr>
          <w:rFonts w:ascii="仿宋_GB2312" w:eastAsia="仿宋_GB2312" w:hAnsi="仿宋" w:hint="eastAsia"/>
          <w:b/>
          <w:sz w:val="28"/>
          <w:szCs w:val="28"/>
        </w:rPr>
        <w:t>性别</w:t>
      </w:r>
      <w:r w:rsidRPr="00FC7985">
        <w:rPr>
          <w:rFonts w:ascii="仿宋_GB2312" w:eastAsia="仿宋_GB2312" w:hAnsi="仿宋" w:hint="eastAsia"/>
          <w:b/>
          <w:sz w:val="28"/>
          <w:szCs w:val="28"/>
          <w:u w:val="single"/>
        </w:rPr>
        <w:t xml:space="preserve">：    </w:t>
      </w:r>
    </w:p>
    <w:p w:rsidR="0046072F" w:rsidRPr="00FC7985" w:rsidRDefault="0046072F" w:rsidP="0046072F">
      <w:pPr>
        <w:spacing w:line="400" w:lineRule="exact"/>
        <w:rPr>
          <w:rFonts w:ascii="仿宋_GB2312" w:eastAsia="仿宋_GB2312" w:hAnsi="仿宋" w:hint="eastAsia"/>
          <w:b/>
          <w:sz w:val="32"/>
          <w:szCs w:val="32"/>
          <w:u w:val="single"/>
        </w:rPr>
      </w:pPr>
    </w:p>
    <w:p w:rsidR="0046072F" w:rsidRPr="00FC7985" w:rsidRDefault="0046072F" w:rsidP="0046072F">
      <w:pPr>
        <w:pStyle w:val="a3"/>
        <w:numPr>
          <w:ilvl w:val="0"/>
          <w:numId w:val="1"/>
        </w:numPr>
        <w:spacing w:line="640" w:lineRule="exact"/>
        <w:ind w:firstLineChars="0"/>
        <w:rPr>
          <w:rFonts w:ascii="仿宋_GB2312" w:eastAsia="仿宋_GB2312" w:hAnsi="宋体" w:hint="eastAsia"/>
          <w:sz w:val="28"/>
          <w:szCs w:val="28"/>
        </w:rPr>
      </w:pPr>
      <w:r w:rsidRPr="00FC7985">
        <w:rPr>
          <w:rFonts w:ascii="仿宋_GB2312" w:eastAsia="仿宋_GB2312" w:hAnsi="宋体" w:hint="eastAsia"/>
          <w:sz w:val="28"/>
          <w:szCs w:val="28"/>
        </w:rPr>
        <w:t>您了解内部控制制度的含义吗？</w:t>
      </w:r>
    </w:p>
    <w:p w:rsidR="0046072F" w:rsidRPr="00FC7985" w:rsidRDefault="0046072F" w:rsidP="0046072F">
      <w:pPr>
        <w:pStyle w:val="a3"/>
        <w:spacing w:line="640" w:lineRule="exact"/>
        <w:ind w:left="1280" w:firstLineChars="0" w:firstLine="0"/>
        <w:rPr>
          <w:rFonts w:ascii="仿宋_GB2312" w:eastAsia="仿宋_GB2312" w:hAnsi="宋体" w:hint="eastAsia"/>
          <w:sz w:val="28"/>
          <w:szCs w:val="28"/>
        </w:rPr>
      </w:pPr>
      <w:r w:rsidRPr="00FC7985">
        <w:rPr>
          <w:rFonts w:ascii="仿宋_GB2312" w:eastAsia="仿宋_GB2312" w:hAnsi="宋体" w:hint="eastAsia"/>
          <w:sz w:val="28"/>
          <w:szCs w:val="28"/>
        </w:rPr>
        <w:t>A、了解   B、很了解  C、不了解</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2、您认为内部控制制度对一个单位的财务管理重要吗？</w:t>
      </w:r>
    </w:p>
    <w:p w:rsidR="0046072F" w:rsidRPr="00FC7985" w:rsidRDefault="0046072F" w:rsidP="0046072F">
      <w:pPr>
        <w:pStyle w:val="a3"/>
        <w:spacing w:line="640" w:lineRule="exact"/>
        <w:ind w:left="1280" w:firstLineChars="0" w:firstLine="0"/>
        <w:rPr>
          <w:rFonts w:ascii="仿宋_GB2312" w:eastAsia="仿宋_GB2312" w:hAnsi="宋体" w:hint="eastAsia"/>
          <w:sz w:val="28"/>
          <w:szCs w:val="28"/>
        </w:rPr>
      </w:pPr>
      <w:r w:rsidRPr="00FC7985">
        <w:rPr>
          <w:rFonts w:ascii="仿宋_GB2312" w:eastAsia="仿宋_GB2312" w:hAnsi="宋体" w:hint="eastAsia"/>
          <w:sz w:val="28"/>
          <w:szCs w:val="28"/>
        </w:rPr>
        <w:t>A、重要   B、很重要  C、无关紧要</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3、您认为内部控制制度主要包括哪些方面的制度吗？</w:t>
      </w:r>
    </w:p>
    <w:p w:rsidR="0046072F" w:rsidRPr="00FC7985" w:rsidRDefault="0046072F" w:rsidP="0046072F">
      <w:pPr>
        <w:pStyle w:val="a3"/>
        <w:spacing w:line="640" w:lineRule="exact"/>
        <w:ind w:left="1280" w:firstLineChars="0" w:firstLine="0"/>
        <w:rPr>
          <w:rFonts w:ascii="仿宋_GB2312" w:eastAsia="仿宋_GB2312" w:hAnsi="宋体" w:hint="eastAsia"/>
          <w:sz w:val="28"/>
          <w:szCs w:val="28"/>
        </w:rPr>
      </w:pPr>
      <w:r w:rsidRPr="00FC7985">
        <w:rPr>
          <w:rFonts w:ascii="仿宋_GB2312" w:eastAsia="仿宋_GB2312" w:hAnsi="宋体" w:hint="eastAsia"/>
          <w:sz w:val="28"/>
          <w:szCs w:val="28"/>
        </w:rPr>
        <w:t>A、授权       B、资产保护    C、业务程序</w:t>
      </w:r>
    </w:p>
    <w:p w:rsidR="0046072F" w:rsidRPr="00FC7985" w:rsidRDefault="0046072F" w:rsidP="0046072F">
      <w:pPr>
        <w:pStyle w:val="a3"/>
        <w:spacing w:line="640" w:lineRule="exact"/>
        <w:ind w:left="1280" w:firstLineChars="0" w:firstLine="0"/>
        <w:rPr>
          <w:rFonts w:ascii="仿宋_GB2312" w:eastAsia="仿宋_GB2312" w:hAnsi="宋体" w:hint="eastAsia"/>
          <w:sz w:val="28"/>
          <w:szCs w:val="28"/>
        </w:rPr>
      </w:pPr>
      <w:r w:rsidRPr="00FC7985">
        <w:rPr>
          <w:rFonts w:ascii="仿宋_GB2312" w:eastAsia="仿宋_GB2312" w:hAnsi="宋体" w:hint="eastAsia"/>
          <w:sz w:val="28"/>
          <w:szCs w:val="28"/>
        </w:rPr>
        <w:t>D、内部审计   E、工作考勤    F、后勤服务</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4、您单位经常开展内部控制制度方面的业务培训吗？</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 xml:space="preserve">    A、偶尔     B、几乎没有     C、经常</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5、您起草过有关哪些方面的管理制度？</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 xml:space="preserve">   A、资产管理   B、授权管理   C、程序管理</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lastRenderedPageBreak/>
        <w:t>6、贵单位是否按照国家有关规定建立了内部管理制度，并是否督促工作人员认真执行内部管理制度？</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A、建立了完善的制度体系并严格督促执行</w:t>
      </w:r>
    </w:p>
    <w:p w:rsidR="0046072F" w:rsidRPr="00FC7985" w:rsidRDefault="0046072F" w:rsidP="0046072F">
      <w:pPr>
        <w:spacing w:line="640" w:lineRule="exact"/>
        <w:ind w:firstLine="564"/>
        <w:rPr>
          <w:rFonts w:ascii="仿宋_GB2312" w:eastAsia="仿宋_GB2312" w:hAnsi="宋体" w:hint="eastAsia"/>
          <w:sz w:val="28"/>
          <w:szCs w:val="28"/>
        </w:rPr>
      </w:pPr>
      <w:r w:rsidRPr="00FC7985">
        <w:rPr>
          <w:rFonts w:ascii="仿宋_GB2312" w:eastAsia="仿宋_GB2312" w:hAnsi="宋体" w:hint="eastAsia"/>
          <w:sz w:val="28"/>
          <w:szCs w:val="28"/>
        </w:rPr>
        <w:t xml:space="preserve">B、建立了完善的制度体系但督促执行不严  </w:t>
      </w:r>
    </w:p>
    <w:p w:rsidR="0046072F" w:rsidRPr="00FC7985" w:rsidRDefault="0046072F" w:rsidP="0046072F">
      <w:pPr>
        <w:spacing w:line="640" w:lineRule="exact"/>
        <w:ind w:firstLineChars="150" w:firstLine="420"/>
        <w:rPr>
          <w:rFonts w:ascii="仿宋_GB2312" w:eastAsia="仿宋_GB2312" w:hAnsi="宋体" w:hint="eastAsia"/>
          <w:sz w:val="28"/>
          <w:szCs w:val="28"/>
        </w:rPr>
      </w:pPr>
      <w:r w:rsidRPr="00FC7985">
        <w:rPr>
          <w:rFonts w:ascii="仿宋_GB2312" w:eastAsia="仿宋_GB2312" w:hAnsi="宋体" w:hint="eastAsia"/>
          <w:sz w:val="28"/>
          <w:szCs w:val="28"/>
        </w:rPr>
        <w:t xml:space="preserve"> C、制度很少且几乎不执行</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7、贵单位是否建立健全岗位责任制和议事决策机制，经济活动的决策、执行、监督是否实现有效分离？</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A、有岗位责任制和议事决策机制但未能实现有效分离</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B、没有岗位责任制和议事决策机制</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C、有岗位责任制和议事决策机制且实现有效分离</w:t>
      </w:r>
    </w:p>
    <w:p w:rsidR="0046072F" w:rsidRPr="00FC7985" w:rsidRDefault="0046072F" w:rsidP="0046072F">
      <w:pPr>
        <w:spacing w:line="640" w:lineRule="exact"/>
        <w:ind w:left="1"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8、贵单位</w:t>
      </w:r>
      <w:r w:rsidRPr="00FC7985">
        <w:rPr>
          <w:rFonts w:ascii="仿宋_GB2312" w:eastAsia="仿宋_GB2312" w:hAnsi="宋体" w:hint="eastAsia"/>
          <w:sz w:val="28"/>
        </w:rPr>
        <w:t>内部控制有效实施情况是否纳入单位内部相关部门及其分管领导的考评体系</w:t>
      </w:r>
      <w:r w:rsidRPr="00FC7985">
        <w:rPr>
          <w:rFonts w:ascii="仿宋_GB2312" w:eastAsia="仿宋_GB2312" w:hAnsi="宋体" w:hint="eastAsia"/>
          <w:sz w:val="28"/>
          <w:szCs w:val="28"/>
        </w:rPr>
        <w:t>？</w:t>
      </w:r>
    </w:p>
    <w:p w:rsidR="0046072F" w:rsidRPr="00FC7985" w:rsidRDefault="0046072F" w:rsidP="0046072F">
      <w:pPr>
        <w:spacing w:line="640" w:lineRule="exact"/>
        <w:ind w:left="1"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A、纳入且每年考评   B、纳入但从很少考评  C、未纳入</w:t>
      </w:r>
    </w:p>
    <w:p w:rsidR="0046072F" w:rsidRPr="00FC7985" w:rsidRDefault="0046072F" w:rsidP="0046072F">
      <w:pPr>
        <w:spacing w:line="640" w:lineRule="exact"/>
        <w:ind w:left="1"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9、贵单位的内部控制关键岗位的设置、人员配备等是否符合国家有关规定和内部控制要求？</w:t>
      </w:r>
    </w:p>
    <w:p w:rsidR="0046072F" w:rsidRPr="00FC7985" w:rsidRDefault="0046072F" w:rsidP="0046072F">
      <w:pPr>
        <w:spacing w:line="640" w:lineRule="exact"/>
        <w:ind w:left="1"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A、符合     B、不符合   C、不知道</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10、内部控制关键岗位人员轮岗、部门互审等制度是否得到有效实施？</w:t>
      </w:r>
    </w:p>
    <w:p w:rsidR="0046072F" w:rsidRPr="00FC7985" w:rsidRDefault="0046072F" w:rsidP="0046072F">
      <w:pPr>
        <w:spacing w:line="640" w:lineRule="exact"/>
        <w:ind w:left="1"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A、有效实施     B、未有效实施    C、不知道</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t>11、内部控制关键岗位人员离岗或工作交接是否存在责任不清和相关资料丢失等情况？</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sz w:val="28"/>
          <w:szCs w:val="28"/>
        </w:rPr>
        <w:lastRenderedPageBreak/>
        <w:t>A、发生过       B、很少发生    C、本人办过离岗或工作交接</w:t>
      </w:r>
    </w:p>
    <w:p w:rsidR="0046072F" w:rsidRPr="00FC7985" w:rsidRDefault="0046072F" w:rsidP="0046072F">
      <w:pPr>
        <w:spacing w:line="640" w:lineRule="exact"/>
        <w:ind w:firstLineChars="200" w:firstLine="560"/>
        <w:rPr>
          <w:rFonts w:ascii="仿宋_GB2312" w:eastAsia="仿宋_GB2312" w:hAnsi="宋体" w:hint="eastAsia"/>
          <w:color w:val="000000"/>
          <w:sz w:val="28"/>
          <w:szCs w:val="28"/>
        </w:rPr>
      </w:pPr>
      <w:r w:rsidRPr="00FC7985">
        <w:rPr>
          <w:rFonts w:ascii="仿宋_GB2312" w:eastAsia="仿宋_GB2312" w:hAnsi="宋体" w:hint="eastAsia"/>
          <w:sz w:val="28"/>
          <w:szCs w:val="28"/>
        </w:rPr>
        <w:t>12、</w:t>
      </w:r>
      <w:r w:rsidRPr="00FC7985">
        <w:rPr>
          <w:rFonts w:ascii="仿宋_GB2312" w:eastAsia="仿宋_GB2312" w:hAnsi="宋体" w:hint="eastAsia"/>
          <w:color w:val="000000"/>
          <w:sz w:val="28"/>
          <w:szCs w:val="28"/>
        </w:rPr>
        <w:t>内部控制关键岗位人员是否定期接受培训，及时全面掌握国家有关预算、收支、政府采购、资产和债务管理、基本建设、经济合同管理、会计核算等各项规定，以及单位相关的内部管理制度？</w:t>
      </w:r>
    </w:p>
    <w:p w:rsidR="0046072F" w:rsidRPr="00FC7985" w:rsidRDefault="0046072F" w:rsidP="0046072F">
      <w:pPr>
        <w:spacing w:line="640" w:lineRule="exact"/>
        <w:ind w:firstLineChars="200"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 xml:space="preserve">A、你参加的培训次数一年至少一次以上  </w:t>
      </w:r>
    </w:p>
    <w:p w:rsidR="0046072F" w:rsidRPr="00FC7985" w:rsidRDefault="0046072F" w:rsidP="0046072F">
      <w:pPr>
        <w:spacing w:line="640" w:lineRule="exact"/>
        <w:ind w:firstLineChars="200"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B、从未参加过培训</w:t>
      </w:r>
    </w:p>
    <w:p w:rsidR="0046072F" w:rsidRPr="00FC7985" w:rsidRDefault="0046072F" w:rsidP="0046072F">
      <w:pPr>
        <w:spacing w:line="640" w:lineRule="exact"/>
        <w:ind w:firstLineChars="200"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C、参加过此类培训但效果不佳</w:t>
      </w:r>
    </w:p>
    <w:p w:rsidR="0046072F" w:rsidRPr="00FC7985" w:rsidRDefault="0046072F" w:rsidP="0046072F">
      <w:pPr>
        <w:spacing w:line="640" w:lineRule="exact"/>
        <w:ind w:firstLineChars="200" w:firstLine="560"/>
        <w:rPr>
          <w:rFonts w:ascii="仿宋_GB2312" w:eastAsia="仿宋_GB2312" w:hAnsi="宋体" w:hint="eastAsia"/>
          <w:sz w:val="28"/>
          <w:szCs w:val="28"/>
        </w:rPr>
      </w:pPr>
      <w:r w:rsidRPr="00FC7985">
        <w:rPr>
          <w:rFonts w:ascii="仿宋_GB2312" w:eastAsia="仿宋_GB2312" w:hAnsi="宋体" w:hint="eastAsia"/>
          <w:color w:val="000000"/>
          <w:sz w:val="28"/>
          <w:szCs w:val="28"/>
        </w:rPr>
        <w:t>D、 你觉得那方面最需要的培训</w:t>
      </w:r>
      <w:r w:rsidRPr="00FC7985">
        <w:rPr>
          <w:rFonts w:ascii="仿宋_GB2312" w:eastAsia="仿宋_GB2312" w:hAnsi="宋体" w:hint="eastAsia"/>
          <w:color w:val="000000"/>
          <w:sz w:val="28"/>
          <w:szCs w:val="28"/>
          <w:u w:val="single"/>
        </w:rPr>
        <w:t xml:space="preserve">                            </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13、贵单位是否建立预算编制部门与预算执行部门、资产管理部门之间的沟通协调机制，单位的预算编制是否合规合理，预算执行中是否存在无预算、超预算支出及预算执行进度明显滞后或超前的情况，决算编报是否及时准确？</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A、有协调机制且活动多，预算编制与执行及决算的工作质量较高；</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B、有协调机制但很少活动，预算编制执行及决算工作质量一般；</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C、无协调机制，预算编制执行及决算工作质量较差；</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14、贵单位是否明确收支流程和审核、审批权限，是否建立印章和票据管理制度，是否存在使用虚假发票套取资金的情况？</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A、明确且有制度，没有套取资金情况；</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B、明确且有制度，但存在漏洞，偶尔有套取资金情况；</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C、不明确且无制度，管理混乱；</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15、贵单位的政府采购业务是否合规，资产管理的各项机制是否建立健全？</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lastRenderedPageBreak/>
        <w:t>A、有独立的招标机构且有专门制度</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B、有独立的资产管理部门且有一系列管理制度</w:t>
      </w:r>
    </w:p>
    <w:p w:rsidR="0046072F" w:rsidRPr="00FC7985" w:rsidRDefault="0046072F" w:rsidP="0046072F">
      <w:pPr>
        <w:spacing w:line="360" w:lineRule="auto"/>
        <w:ind w:firstLine="560"/>
        <w:rPr>
          <w:rFonts w:ascii="仿宋_GB2312" w:eastAsia="仿宋_GB2312" w:hAnsi="宋体" w:hint="eastAsia"/>
          <w:color w:val="000000"/>
          <w:sz w:val="28"/>
          <w:szCs w:val="28"/>
        </w:rPr>
      </w:pPr>
      <w:r w:rsidRPr="00FC7985">
        <w:rPr>
          <w:rFonts w:ascii="仿宋_GB2312" w:eastAsia="仿宋_GB2312" w:hAnsi="宋体" w:hint="eastAsia"/>
          <w:color w:val="000000"/>
          <w:sz w:val="28"/>
          <w:szCs w:val="28"/>
        </w:rPr>
        <w:t>C、没有独立管理机构，制度包含在其他制度中</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16、贵单位建设项目的立项、概预算编制和招标是否合规，记录是否全面？</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 xml:space="preserve">A、合规且有详细记录  </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B、能按规定程序开展但没有详细记录</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C、随意性较大</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17、贵单位基本建设项目的竣工决算是否及时？</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A、竣工决算在验收使用后一年以内</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B、竣工决算在验收使用后一年以上</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40"/>
        </w:rPr>
        <w:t>c</w:t>
      </w:r>
      <w:r w:rsidRPr="00FC7985">
        <w:rPr>
          <w:rFonts w:ascii="仿宋_GB2312" w:eastAsia="仿宋_GB2312" w:hAnsi="宋体" w:hint="eastAsia"/>
          <w:sz w:val="28"/>
        </w:rPr>
        <w:t>、竣工决算很少开展</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18、贵单位是否发生过干部因接受商业贿赂而受到处分的情况？</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A、发生过               B、没有发生过</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19、贵单位大额债务的举借和偿还是否经过充分论证，并由单位领导班子集体决策？</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A、经过充分论证和集体决策</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B、经过论证和集体决策但只是走个程序</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C、不经过论证但走集体决策程序</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20、贵单位是否发生过无力偿还债务的情况？</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A、没有    B、发生过    C、不知道</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21、单位是否存在未经授权对外订立合同的情况？</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lastRenderedPageBreak/>
        <w:t xml:space="preserve">A、不存在  B、偶尔出现  C、不知道 </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22、单位是否建立了内部监督机制，并对经济活动的重要环节开展定期和不定期检查？</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 xml:space="preserve">A、建立了且经常开展检查 </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B、建立了但很少开展检查</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C、没有建立</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23、单位是否开展了对内部控制设计和运行的有效性进行评价？</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A、开展    B、没有开展    C、不知道</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24、单位对外部和内部监督检查，以及经济活动风险评估中所发现的本单位存在的问题，是否及时按要求进行整改？</w:t>
      </w:r>
    </w:p>
    <w:p w:rsidR="0046072F" w:rsidRPr="00FC7985" w:rsidRDefault="0046072F" w:rsidP="0046072F">
      <w:pPr>
        <w:spacing w:line="360" w:lineRule="auto"/>
        <w:ind w:firstLine="560"/>
        <w:rPr>
          <w:rFonts w:ascii="仿宋_GB2312" w:eastAsia="仿宋_GB2312" w:hAnsi="宋体" w:hint="eastAsia"/>
          <w:sz w:val="28"/>
        </w:rPr>
      </w:pPr>
      <w:r w:rsidRPr="00FC7985">
        <w:rPr>
          <w:rFonts w:ascii="仿宋_GB2312" w:eastAsia="仿宋_GB2312" w:hAnsi="宋体" w:hint="eastAsia"/>
          <w:sz w:val="28"/>
        </w:rPr>
        <w:t>A、及时整改  B、整改时间很长   C、没有整改</w:t>
      </w:r>
    </w:p>
    <w:p w:rsidR="0046072F" w:rsidRPr="00FC7985" w:rsidRDefault="0046072F" w:rsidP="0046072F">
      <w:pPr>
        <w:ind w:firstLineChars="150" w:firstLine="420"/>
        <w:rPr>
          <w:rFonts w:ascii="仿宋_GB2312" w:eastAsia="仿宋_GB2312" w:hAnsi="宋体" w:hint="eastAsia"/>
          <w:sz w:val="28"/>
        </w:rPr>
      </w:pPr>
      <w:r w:rsidRPr="00FC7985">
        <w:rPr>
          <w:rFonts w:ascii="仿宋_GB2312" w:eastAsia="仿宋_GB2312" w:hAnsi="宋体" w:hint="eastAsia"/>
          <w:sz w:val="28"/>
        </w:rPr>
        <w:t>25、你认为贵单位内部控制制度的主要成效和不足在哪些方面？</w:t>
      </w:r>
    </w:p>
    <w:p w:rsidR="0046072F" w:rsidRPr="00FC7985" w:rsidRDefault="0046072F" w:rsidP="0046072F">
      <w:pPr>
        <w:ind w:firstLineChars="150" w:firstLine="420"/>
        <w:rPr>
          <w:rFonts w:ascii="仿宋_GB2312" w:eastAsia="仿宋_GB2312" w:hAnsi="宋体" w:hint="eastAsia"/>
          <w:sz w:val="28"/>
          <w:u w:val="single"/>
        </w:rPr>
      </w:pPr>
      <w:r w:rsidRPr="00FC7985">
        <w:rPr>
          <w:rFonts w:ascii="仿宋_GB2312" w:eastAsia="仿宋_GB2312" w:hAnsi="宋体" w:hint="eastAsia"/>
          <w:sz w:val="28"/>
          <w:u w:val="single"/>
        </w:rPr>
        <w:t xml:space="preserve">                                                           </w:t>
      </w:r>
    </w:p>
    <w:p w:rsidR="0046072F" w:rsidRPr="00FC7985" w:rsidRDefault="0046072F" w:rsidP="0046072F">
      <w:pPr>
        <w:ind w:firstLineChars="150" w:firstLine="420"/>
        <w:rPr>
          <w:rFonts w:ascii="仿宋_GB2312" w:eastAsia="仿宋_GB2312" w:hAnsi="宋体" w:hint="eastAsia"/>
          <w:sz w:val="28"/>
          <w:u w:val="single"/>
        </w:rPr>
      </w:pPr>
      <w:r w:rsidRPr="00FC7985">
        <w:rPr>
          <w:rFonts w:ascii="仿宋_GB2312" w:eastAsia="仿宋_GB2312" w:hAnsi="宋体" w:hint="eastAsia"/>
          <w:sz w:val="28"/>
          <w:u w:val="single"/>
        </w:rPr>
        <w:t xml:space="preserve">                                                            </w:t>
      </w:r>
    </w:p>
    <w:p w:rsidR="0046072F" w:rsidRPr="00FC7985" w:rsidRDefault="0046072F" w:rsidP="0046072F">
      <w:pPr>
        <w:ind w:firstLineChars="150" w:firstLine="420"/>
        <w:rPr>
          <w:rFonts w:ascii="仿宋_GB2312" w:eastAsia="仿宋_GB2312" w:hAnsi="宋体" w:hint="eastAsia"/>
          <w:sz w:val="28"/>
          <w:u w:val="single"/>
        </w:rPr>
      </w:pPr>
      <w:r w:rsidRPr="00FC7985">
        <w:rPr>
          <w:rFonts w:ascii="仿宋_GB2312" w:eastAsia="仿宋_GB2312" w:hAnsi="宋体" w:hint="eastAsia"/>
          <w:sz w:val="28"/>
          <w:u w:val="single"/>
        </w:rPr>
        <w:t xml:space="preserve">                                                            </w:t>
      </w:r>
    </w:p>
    <w:p w:rsidR="0046072F" w:rsidRPr="00FC7985" w:rsidRDefault="0046072F" w:rsidP="0046072F">
      <w:pPr>
        <w:ind w:firstLineChars="150" w:firstLine="420"/>
        <w:rPr>
          <w:rFonts w:ascii="仿宋_GB2312" w:eastAsia="仿宋_GB2312" w:hAnsi="宋体" w:hint="eastAsia"/>
          <w:sz w:val="28"/>
        </w:rPr>
      </w:pPr>
      <w:r w:rsidRPr="00FC7985">
        <w:rPr>
          <w:rFonts w:ascii="仿宋_GB2312" w:eastAsia="仿宋_GB2312" w:hAnsi="宋体" w:hint="eastAsia"/>
          <w:sz w:val="28"/>
          <w:u w:val="single"/>
        </w:rPr>
        <w:t xml:space="preserve">                                                            </w:t>
      </w:r>
    </w:p>
    <w:p w:rsidR="0046072F" w:rsidRPr="00FC7985" w:rsidRDefault="0046072F" w:rsidP="0046072F">
      <w:pPr>
        <w:tabs>
          <w:tab w:val="left" w:pos="1418"/>
        </w:tabs>
        <w:rPr>
          <w:rFonts w:ascii="仿宋_GB2312" w:eastAsia="仿宋_GB2312" w:hint="eastAsia"/>
          <w:sz w:val="28"/>
          <w:szCs w:val="28"/>
        </w:rPr>
      </w:pPr>
    </w:p>
    <w:p w:rsidR="00306625" w:rsidRPr="00FC7985" w:rsidRDefault="00306625">
      <w:pPr>
        <w:rPr>
          <w:rFonts w:ascii="仿宋_GB2312" w:eastAsia="仿宋_GB2312" w:hint="eastAsia"/>
        </w:rPr>
      </w:pPr>
    </w:p>
    <w:sectPr w:rsidR="00306625" w:rsidRPr="00FC7985" w:rsidSect="0046072F">
      <w:footerReference w:type="default" r:id="rId7"/>
      <w:pgSz w:w="11906" w:h="16838"/>
      <w:pgMar w:top="1440" w:right="17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6D82" w:rsidRDefault="00D46D82">
      <w:r>
        <w:separator/>
      </w:r>
    </w:p>
  </w:endnote>
  <w:endnote w:type="continuationSeparator" w:id="0">
    <w:p w:rsidR="00D46D82" w:rsidRDefault="00D46D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仿宋_GB2312">
    <w:panose1 w:val="02010609030101010101"/>
    <w:charset w:val="86"/>
    <w:family w:val="modern"/>
    <w:pitch w:val="fixed"/>
    <w:sig w:usb0="00000001" w:usb1="080E0000" w:usb2="00000010" w:usb3="00000000" w:csb0="00040000" w:csb1="00000000"/>
  </w:font>
  <w:font w:name="仿宋">
    <w:altName w:val="Arial Unicode MS"/>
    <w:charset w:val="86"/>
    <w:family w:val="modern"/>
    <w:pitch w:val="fixed"/>
    <w:sig w:usb0="00000000" w:usb1="38CF7CFA" w:usb2="00000016"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0320411"/>
      <w:docPartObj>
        <w:docPartGallery w:val="Page Numbers (Bottom of Page)"/>
        <w:docPartUnique/>
      </w:docPartObj>
    </w:sdtPr>
    <w:sdtContent>
      <w:p w:rsidR="006F3CB6" w:rsidRDefault="00F47288">
        <w:pPr>
          <w:pStyle w:val="a4"/>
          <w:jc w:val="center"/>
        </w:pPr>
        <w:r>
          <w:fldChar w:fldCharType="begin"/>
        </w:r>
        <w:r w:rsidR="0046072F">
          <w:instrText>PAGE   \* MERGEFORMAT</w:instrText>
        </w:r>
        <w:r>
          <w:fldChar w:fldCharType="separate"/>
        </w:r>
        <w:r w:rsidR="00FC7985" w:rsidRPr="00FC7985">
          <w:rPr>
            <w:noProof/>
            <w:lang w:val="zh-CN"/>
          </w:rPr>
          <w:t>5</w:t>
        </w:r>
        <w:r>
          <w:fldChar w:fldCharType="end"/>
        </w:r>
      </w:p>
    </w:sdtContent>
  </w:sdt>
  <w:p w:rsidR="006F3CB6" w:rsidRDefault="00D46D8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6D82" w:rsidRDefault="00D46D82">
      <w:r>
        <w:separator/>
      </w:r>
    </w:p>
  </w:footnote>
  <w:footnote w:type="continuationSeparator" w:id="0">
    <w:p w:rsidR="00D46D82" w:rsidRDefault="00D46D8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1B65FE"/>
    <w:multiLevelType w:val="hybridMultilevel"/>
    <w:tmpl w:val="57C46916"/>
    <w:lvl w:ilvl="0" w:tplc="8B5CEC42">
      <w:start w:val="1"/>
      <w:numFmt w:val="decimal"/>
      <w:lvlText w:val="%1、"/>
      <w:lvlJc w:val="left"/>
      <w:pPr>
        <w:ind w:left="1280" w:hanging="72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6072F"/>
    <w:rsid w:val="00306625"/>
    <w:rsid w:val="00314DB2"/>
    <w:rsid w:val="0046072F"/>
    <w:rsid w:val="004F4D93"/>
    <w:rsid w:val="00716620"/>
    <w:rsid w:val="00D46D82"/>
    <w:rsid w:val="00F47288"/>
    <w:rsid w:val="00FC798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72F"/>
    <w:pPr>
      <w:ind w:firstLineChars="200" w:firstLine="420"/>
    </w:pPr>
  </w:style>
  <w:style w:type="paragraph" w:styleId="a4">
    <w:name w:val="footer"/>
    <w:basedOn w:val="a"/>
    <w:link w:val="Char"/>
    <w:uiPriority w:val="99"/>
    <w:unhideWhenUsed/>
    <w:rsid w:val="0046072F"/>
    <w:pPr>
      <w:tabs>
        <w:tab w:val="center" w:pos="4153"/>
        <w:tab w:val="right" w:pos="8306"/>
      </w:tabs>
      <w:snapToGrid w:val="0"/>
      <w:jc w:val="left"/>
    </w:pPr>
    <w:rPr>
      <w:sz w:val="18"/>
      <w:szCs w:val="18"/>
    </w:rPr>
  </w:style>
  <w:style w:type="character" w:customStyle="1" w:styleId="Char">
    <w:name w:val="页脚 Char"/>
    <w:basedOn w:val="a0"/>
    <w:link w:val="a4"/>
    <w:uiPriority w:val="99"/>
    <w:rsid w:val="0046072F"/>
    <w:rPr>
      <w:sz w:val="18"/>
      <w:szCs w:val="18"/>
    </w:rPr>
  </w:style>
  <w:style w:type="paragraph" w:styleId="a5">
    <w:name w:val="Balloon Text"/>
    <w:basedOn w:val="a"/>
    <w:link w:val="Char0"/>
    <w:uiPriority w:val="99"/>
    <w:semiHidden/>
    <w:unhideWhenUsed/>
    <w:rsid w:val="00314DB2"/>
    <w:rPr>
      <w:sz w:val="18"/>
      <w:szCs w:val="18"/>
    </w:rPr>
  </w:style>
  <w:style w:type="character" w:customStyle="1" w:styleId="Char0">
    <w:name w:val="批注框文本 Char"/>
    <w:basedOn w:val="a0"/>
    <w:link w:val="a5"/>
    <w:uiPriority w:val="99"/>
    <w:semiHidden/>
    <w:rsid w:val="00314DB2"/>
    <w:rPr>
      <w:sz w:val="18"/>
      <w:szCs w:val="18"/>
    </w:rPr>
  </w:style>
  <w:style w:type="paragraph" w:styleId="a6">
    <w:name w:val="header"/>
    <w:basedOn w:val="a"/>
    <w:link w:val="Char1"/>
    <w:uiPriority w:val="99"/>
    <w:semiHidden/>
    <w:unhideWhenUsed/>
    <w:rsid w:val="00FC7985"/>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0"/>
    <w:link w:val="a6"/>
    <w:uiPriority w:val="99"/>
    <w:semiHidden/>
    <w:rsid w:val="00FC798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072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6072F"/>
    <w:pPr>
      <w:ind w:firstLineChars="200" w:firstLine="420"/>
    </w:pPr>
  </w:style>
  <w:style w:type="paragraph" w:styleId="a4">
    <w:name w:val="footer"/>
    <w:basedOn w:val="a"/>
    <w:link w:val="Char"/>
    <w:uiPriority w:val="99"/>
    <w:unhideWhenUsed/>
    <w:rsid w:val="0046072F"/>
    <w:pPr>
      <w:tabs>
        <w:tab w:val="center" w:pos="4153"/>
        <w:tab w:val="right" w:pos="8306"/>
      </w:tabs>
      <w:snapToGrid w:val="0"/>
      <w:jc w:val="left"/>
    </w:pPr>
    <w:rPr>
      <w:sz w:val="18"/>
      <w:szCs w:val="18"/>
    </w:rPr>
  </w:style>
  <w:style w:type="character" w:customStyle="1" w:styleId="Char">
    <w:name w:val="页脚 Char"/>
    <w:basedOn w:val="a0"/>
    <w:link w:val="a4"/>
    <w:uiPriority w:val="99"/>
    <w:rsid w:val="0046072F"/>
    <w:rPr>
      <w:sz w:val="18"/>
      <w:szCs w:val="18"/>
    </w:rPr>
  </w:style>
  <w:style w:type="paragraph" w:styleId="a5">
    <w:name w:val="Balloon Text"/>
    <w:basedOn w:val="a"/>
    <w:link w:val="Char0"/>
    <w:uiPriority w:val="99"/>
    <w:semiHidden/>
    <w:unhideWhenUsed/>
    <w:rsid w:val="00314DB2"/>
    <w:rPr>
      <w:sz w:val="18"/>
      <w:szCs w:val="18"/>
    </w:rPr>
  </w:style>
  <w:style w:type="character" w:customStyle="1" w:styleId="Char0">
    <w:name w:val="批注框文本 Char"/>
    <w:basedOn w:val="a0"/>
    <w:link w:val="a5"/>
    <w:uiPriority w:val="99"/>
    <w:semiHidden/>
    <w:rsid w:val="00314DB2"/>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5</Pages>
  <Words>372</Words>
  <Characters>2121</Characters>
  <Application>Microsoft Office Word</Application>
  <DocSecurity>0</DocSecurity>
  <Lines>17</Lines>
  <Paragraphs>4</Paragraphs>
  <ScaleCrop>false</ScaleCrop>
  <Company/>
  <LinksUpToDate>false</LinksUpToDate>
  <CharactersWithSpaces>2489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lenovo</cp:lastModifiedBy>
  <cp:revision>4</cp:revision>
  <cp:lastPrinted>2012-05-07T02:31:00Z</cp:lastPrinted>
  <dcterms:created xsi:type="dcterms:W3CDTF">2012-05-07T02:30:00Z</dcterms:created>
  <dcterms:modified xsi:type="dcterms:W3CDTF">2012-05-07T08:25:00Z</dcterms:modified>
</cp:coreProperties>
</file>